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sz w:val="40"/>
          <w:szCs w:val="40"/>
          <w:rtl w:val="0"/>
        </w:rPr>
        <w:t xml:space="preserve">CNN News/ Journal Directions</w:t>
      </w:r>
    </w:p>
    <w:tbl>
      <w:tblPr>
        <w:tblStyle w:val="Table1"/>
        <w:bidiVisual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rPr>
          <w:trHeight w:val="1600" w:hRule="atLeast"/>
        </w:trP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40"/>
                <w:szCs w:val="40"/>
                <w:rtl w:val="0"/>
              </w:rPr>
              <w:t xml:space="preserve">Step 1: </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sz w:val="40"/>
                <w:szCs w:val="40"/>
                <w:rtl w:val="0"/>
              </w:rPr>
              <w:t xml:space="preserve">Topic</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18"/>
                <w:szCs w:val="18"/>
                <w:rtl w:val="0"/>
              </w:rPr>
              <w:t xml:space="preserve">Choose one of the events or topics that were discussed in CNN 10- make sure there is enough information given about the topic to fully complete the activity </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40"/>
                <w:szCs w:val="40"/>
                <w:rtl w:val="0"/>
              </w:rPr>
              <w:t xml:space="preserve">Step 2:</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sz w:val="40"/>
                <w:szCs w:val="40"/>
                <w:rtl w:val="0"/>
              </w:rPr>
              <w:t xml:space="preserve">Rephrase </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18"/>
                <w:szCs w:val="18"/>
                <w:rtl w:val="0"/>
              </w:rPr>
              <w:t xml:space="preserve">Summarize what your topic was about. This should encompass all the important facts, people, and places.</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40"/>
                <w:szCs w:val="40"/>
                <w:rtl w:val="0"/>
              </w:rPr>
              <w:t xml:space="preserve">Step 3:</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sz w:val="40"/>
                <w:szCs w:val="40"/>
                <w:rtl w:val="0"/>
              </w:rPr>
              <w:t xml:space="preserve">Thoughts?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18"/>
                <w:szCs w:val="18"/>
                <w:rtl w:val="0"/>
              </w:rPr>
              <w:t xml:space="preserve">What are YOUR thoughts on the topic? Do not simply put “it is cool” or “I think it is sad”. Really elaborate on what you think about the topic you chose. If it is sad why is it sad- go in detail!</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40"/>
                <w:szCs w:val="40"/>
                <w:rtl w:val="0"/>
              </w:rPr>
              <w:t xml:space="preserve">Step 4: </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sz w:val="40"/>
                <w:szCs w:val="40"/>
                <w:rtl w:val="0"/>
              </w:rPr>
              <w:t xml:space="preserve">Effect?</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18"/>
                <w:szCs w:val="18"/>
                <w:rtl w:val="0"/>
              </w:rPr>
              <w:t xml:space="preserve">What type of effect does your topic have? Replying “this has no effect is not an appropriate answer. Does this affect you emotionally? </w:t>
            </w:r>
          </w:p>
        </w:tc>
      </w:tr>
    </w:tbl>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ind w:left="1440" w:firstLine="720"/>
        <w:contextualSpacing w:val="0"/>
        <w:jc w:val="left"/>
      </w:pPr>
      <w:r w:rsidDel="00000000" w:rsidR="00000000" w:rsidRPr="00000000">
        <w:rPr>
          <w:sz w:val="40"/>
          <w:szCs w:val="40"/>
          <w:rtl w:val="0"/>
        </w:rPr>
        <w:t xml:space="preserve">CNN News/ Journal Directions </w:t>
      </w:r>
    </w:p>
    <w:tbl>
      <w:tblPr>
        <w:tblStyle w:val="Table2"/>
        <w:bidiVisual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40"/>
                <w:szCs w:val="40"/>
                <w:rtl w:val="0"/>
              </w:rPr>
              <w:t xml:space="preserve">Step 1: </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sz w:val="40"/>
                <w:szCs w:val="40"/>
                <w:rtl w:val="0"/>
              </w:rPr>
              <w:t xml:space="preserve">Topic</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18"/>
                <w:szCs w:val="18"/>
                <w:rtl w:val="0"/>
              </w:rPr>
              <w:t xml:space="preserve">Choose one of the events or topics that were discussed in CNN 10- make sure there is enough information given about the topic to fully complete the activity </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40"/>
                <w:szCs w:val="40"/>
                <w:rtl w:val="0"/>
              </w:rPr>
              <w:t xml:space="preserve">Step 2:</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sz w:val="40"/>
                <w:szCs w:val="40"/>
                <w:rtl w:val="0"/>
              </w:rPr>
              <w:t xml:space="preserve">Rephrase </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18"/>
                <w:szCs w:val="18"/>
                <w:rtl w:val="0"/>
              </w:rPr>
              <w:t xml:space="preserve">Summarize what your topic was about. This should encompass all the important facts, people, and places.</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40"/>
                <w:szCs w:val="40"/>
                <w:rtl w:val="0"/>
              </w:rPr>
              <w:t xml:space="preserve">Step 3:</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sz w:val="40"/>
                <w:szCs w:val="40"/>
                <w:rtl w:val="0"/>
              </w:rPr>
              <w:t xml:space="preserve">Thoughts?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18"/>
                <w:szCs w:val="18"/>
                <w:rtl w:val="0"/>
              </w:rPr>
              <w:t xml:space="preserve">What are YOUR thoughts on the topic? Do not simply put “it is cool” or “I think it is sad”. Really elaborate on what you think about the topic you chose. If it is sad why is it sad- go in detail!</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40"/>
                <w:szCs w:val="40"/>
                <w:rtl w:val="0"/>
              </w:rPr>
              <w:t xml:space="preserve">Step 4: </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sz w:val="40"/>
                <w:szCs w:val="40"/>
                <w:rtl w:val="0"/>
              </w:rPr>
              <w:t xml:space="preserve">Effect?</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18"/>
                <w:szCs w:val="18"/>
                <w:rtl w:val="0"/>
              </w:rPr>
              <w:t xml:space="preserve">What type of effect does your topic have? Replying “this has no effect is not an appropriate answer. Does this affect you emotionally?</w:t>
            </w:r>
          </w:p>
        </w:tc>
      </w:tr>
    </w:tbl>
    <w:p w:rsidR="00000000" w:rsidDel="00000000" w:rsidP="00000000" w:rsidRDefault="00000000" w:rsidRPr="00000000">
      <w:pPr>
        <w:contextualSpacing w:val="0"/>
      </w:pPr>
      <w:r w:rsidDel="00000000" w:rsidR="00000000" w:rsidRPr="00000000">
        <w:rPr>
          <w:rtl w:val="0"/>
        </w:rPr>
      </w:r>
    </w:p>
    <w:sectPr>
      <w:headerReference r:id="rId5"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